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59F1C" w14:textId="195C6AA1" w:rsidR="00920736" w:rsidRDefault="00C352C7" w:rsidP="00C352C7">
      <w:pPr>
        <w:jc w:val="center"/>
      </w:pPr>
      <w:r w:rsidRPr="002368F0">
        <w:rPr>
          <w:noProof/>
          <w:szCs w:val="24"/>
        </w:rPr>
        <w:drawing>
          <wp:inline distT="0" distB="0" distL="0" distR="0" wp14:anchorId="0973634E" wp14:editId="1B2440E9">
            <wp:extent cx="1060450" cy="7556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A4324" w14:textId="77777777" w:rsidR="00C352C7" w:rsidRDefault="00C352C7" w:rsidP="00C352C7">
      <w:pPr>
        <w:tabs>
          <w:tab w:val="left" w:pos="90"/>
        </w:tabs>
        <w:spacing w:after="0"/>
        <w:jc w:val="center"/>
        <w:rPr>
          <w:noProof/>
          <w:szCs w:val="24"/>
        </w:rPr>
      </w:pPr>
      <w:r>
        <w:rPr>
          <w:noProof/>
          <w:szCs w:val="24"/>
        </w:rPr>
        <w:t>Republic of Mauritius</w:t>
      </w:r>
    </w:p>
    <w:p w14:paraId="5DCEA474" w14:textId="77777777" w:rsidR="00C352C7" w:rsidRDefault="00C352C7" w:rsidP="00C352C7">
      <w:pPr>
        <w:tabs>
          <w:tab w:val="left" w:pos="90"/>
        </w:tabs>
        <w:spacing w:after="0"/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ATTORNEY GENERAL’S OFFICE</w:t>
      </w:r>
    </w:p>
    <w:p w14:paraId="1B61BA02" w14:textId="0F29A3F7" w:rsidR="00C352C7" w:rsidRPr="00C352C7" w:rsidRDefault="00C352C7" w:rsidP="00C352C7">
      <w:pPr>
        <w:jc w:val="center"/>
        <w:rPr>
          <w:sz w:val="16"/>
          <w:szCs w:val="16"/>
        </w:rPr>
      </w:pPr>
    </w:p>
    <w:p w14:paraId="1E7EF99B" w14:textId="77777777" w:rsidR="00C352C7" w:rsidRPr="00C352C7" w:rsidRDefault="00C352C7" w:rsidP="00C352C7">
      <w:pPr>
        <w:spacing w:after="0"/>
        <w:jc w:val="center"/>
        <w:rPr>
          <w:rFonts w:ascii="Bookman Old Style" w:hAnsi="Bookman Old Style" w:cs="Arial"/>
          <w:b/>
          <w:sz w:val="28"/>
          <w:szCs w:val="28"/>
          <w:u w:val="single"/>
          <w:lang w:val="en-US"/>
        </w:rPr>
      </w:pPr>
      <w:r w:rsidRPr="00C352C7">
        <w:rPr>
          <w:rFonts w:ascii="Bookman Old Style" w:hAnsi="Bookman Old Style" w:cs="Arial"/>
          <w:b/>
          <w:sz w:val="28"/>
          <w:szCs w:val="28"/>
          <w:u w:val="single"/>
          <w:lang w:val="en-US"/>
        </w:rPr>
        <w:t>NOTICE OF ADVERTISEMENT</w:t>
      </w:r>
    </w:p>
    <w:p w14:paraId="44E673EE" w14:textId="55C6B395" w:rsidR="00C352C7" w:rsidRPr="00C352C7" w:rsidRDefault="00C352C7" w:rsidP="00C352C7">
      <w:pPr>
        <w:spacing w:after="0"/>
        <w:jc w:val="center"/>
        <w:rPr>
          <w:rFonts w:ascii="Bookman Old Style" w:hAnsi="Bookman Old Style" w:cs="Arial"/>
          <w:b/>
          <w:sz w:val="28"/>
          <w:szCs w:val="28"/>
          <w:u w:val="single"/>
          <w:lang w:val="en-US"/>
        </w:rPr>
      </w:pPr>
      <w:r w:rsidRPr="00C352C7">
        <w:rPr>
          <w:rFonts w:ascii="Bookman Old Style" w:hAnsi="Bookman Old Style" w:cs="Arial"/>
          <w:b/>
          <w:sz w:val="28"/>
          <w:szCs w:val="28"/>
          <w:u w:val="single"/>
          <w:lang w:val="en-US"/>
        </w:rPr>
        <w:t xml:space="preserve">PUPILLAGE </w:t>
      </w:r>
      <w:r>
        <w:rPr>
          <w:rFonts w:ascii="Bookman Old Style" w:hAnsi="Bookman Old Style" w:cs="Arial"/>
          <w:b/>
          <w:sz w:val="28"/>
          <w:szCs w:val="28"/>
          <w:u w:val="single"/>
          <w:lang w:val="en-US"/>
        </w:rPr>
        <w:t xml:space="preserve">YEAR </w:t>
      </w:r>
      <w:r w:rsidRPr="00C352C7">
        <w:rPr>
          <w:rFonts w:ascii="Bookman Old Style" w:hAnsi="Bookman Old Style" w:cs="Arial"/>
          <w:b/>
          <w:sz w:val="28"/>
          <w:szCs w:val="28"/>
          <w:u w:val="single"/>
          <w:lang w:val="en-US"/>
        </w:rPr>
        <w:t>– 2024/2025</w:t>
      </w:r>
    </w:p>
    <w:p w14:paraId="57FA4E72" w14:textId="77777777" w:rsidR="00C352C7" w:rsidRDefault="00C352C7" w:rsidP="00C352C7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14:paraId="38A05537" w14:textId="77777777" w:rsidR="00C352C7" w:rsidRDefault="00C352C7" w:rsidP="00C352C7">
      <w:pPr>
        <w:spacing w:after="0"/>
        <w:ind w:firstLine="360"/>
        <w:jc w:val="both"/>
        <w:rPr>
          <w:rFonts w:ascii="Bookman Old Style" w:hAnsi="Bookman Old Style" w:cs="Arial"/>
          <w:sz w:val="24"/>
          <w:szCs w:val="24"/>
          <w:lang w:val="en-US"/>
        </w:rPr>
      </w:pPr>
      <w:r w:rsidRPr="00CA45F0">
        <w:rPr>
          <w:rFonts w:ascii="Bookman Old Style" w:hAnsi="Bookman Old Style" w:cs="Arial"/>
          <w:sz w:val="24"/>
          <w:szCs w:val="24"/>
          <w:lang w:val="en-US"/>
        </w:rPr>
        <w:t xml:space="preserve">Applications are invited from </w:t>
      </w:r>
      <w:r>
        <w:rPr>
          <w:rFonts w:ascii="Bookman Old Style" w:hAnsi="Bookman Old Style" w:cs="Arial"/>
          <w:sz w:val="24"/>
          <w:szCs w:val="24"/>
          <w:lang w:val="en-US"/>
        </w:rPr>
        <w:t>prospective attorneys and barristers who wish to undertake their pupillage at the Attorney-General’s Office.</w:t>
      </w:r>
    </w:p>
    <w:p w14:paraId="79F1E4BC" w14:textId="77777777" w:rsidR="00C352C7" w:rsidRDefault="00C352C7" w:rsidP="00C352C7">
      <w:pPr>
        <w:spacing w:after="0"/>
        <w:jc w:val="both"/>
        <w:rPr>
          <w:rFonts w:ascii="Bookman Old Style" w:hAnsi="Bookman Old Style" w:cs="Arial"/>
          <w:sz w:val="24"/>
          <w:szCs w:val="24"/>
          <w:lang w:val="en-US"/>
        </w:rPr>
      </w:pPr>
    </w:p>
    <w:p w14:paraId="4FE1049F" w14:textId="77777777" w:rsidR="00C352C7" w:rsidRDefault="00C352C7" w:rsidP="00C352C7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 w:cs="Arial"/>
          <w:b/>
          <w:sz w:val="24"/>
          <w:szCs w:val="24"/>
          <w:lang w:val="en-US"/>
        </w:rPr>
      </w:pPr>
      <w:r w:rsidRPr="00A93D6A">
        <w:rPr>
          <w:rFonts w:ascii="Bookman Old Style" w:hAnsi="Bookman Old Style" w:cs="Arial"/>
          <w:b/>
          <w:sz w:val="24"/>
          <w:szCs w:val="24"/>
          <w:lang w:val="en-US"/>
        </w:rPr>
        <w:t>QUALIFICATIONS</w:t>
      </w:r>
    </w:p>
    <w:p w14:paraId="067B1936" w14:textId="77777777" w:rsidR="00C352C7" w:rsidRDefault="00C352C7" w:rsidP="00C352C7">
      <w:pPr>
        <w:spacing w:after="0"/>
        <w:ind w:left="360"/>
        <w:jc w:val="both"/>
        <w:rPr>
          <w:rFonts w:ascii="Bookman Old Style" w:hAnsi="Bookman Old Style" w:cs="Arial"/>
          <w:b/>
          <w:sz w:val="24"/>
          <w:szCs w:val="24"/>
          <w:lang w:val="en-US"/>
        </w:rPr>
      </w:pPr>
    </w:p>
    <w:p w14:paraId="3B82F11A" w14:textId="5B29336F" w:rsidR="00C352C7" w:rsidRPr="003E5D4E" w:rsidRDefault="00C352C7" w:rsidP="00C352C7">
      <w:pPr>
        <w:ind w:left="360" w:firstLine="720"/>
        <w:jc w:val="both"/>
        <w:rPr>
          <w:rFonts w:ascii="Bookman Old Style" w:hAnsi="Bookman Old Style" w:cs="Arial"/>
          <w:sz w:val="24"/>
          <w:szCs w:val="24"/>
          <w:lang w:val="en-US"/>
        </w:rPr>
      </w:pPr>
      <w:r w:rsidRPr="003E5D4E">
        <w:rPr>
          <w:rFonts w:ascii="Bookman Old Style" w:hAnsi="Bookman Old Style" w:cs="Arial"/>
          <w:sz w:val="24"/>
          <w:szCs w:val="24"/>
          <w:lang w:val="en-US"/>
        </w:rPr>
        <w:t xml:space="preserve">Applicants must satisfy the requirements of section 4 of the </w:t>
      </w:r>
      <w:r w:rsidRPr="003E5D4E">
        <w:rPr>
          <w:rFonts w:ascii="Bookman Old Style" w:hAnsi="Bookman Old Style" w:cs="Arial"/>
          <w:sz w:val="24"/>
          <w:szCs w:val="24"/>
          <w:lang w:val="en-US"/>
        </w:rPr>
        <w:t>Law Practitioners</w:t>
      </w:r>
      <w:r w:rsidRPr="003E5D4E">
        <w:rPr>
          <w:rFonts w:ascii="Bookman Old Style" w:hAnsi="Bookman Old Style" w:cs="Arial"/>
          <w:sz w:val="24"/>
          <w:szCs w:val="24"/>
          <w:lang w:val="en-US"/>
        </w:rPr>
        <w:t>’ Act</w:t>
      </w:r>
      <w:r>
        <w:rPr>
          <w:rFonts w:ascii="Bookman Old Style" w:hAnsi="Bookman Old Style" w:cs="Arial"/>
          <w:sz w:val="24"/>
          <w:szCs w:val="24"/>
          <w:lang w:val="en-US"/>
        </w:rPr>
        <w:t>.</w:t>
      </w:r>
      <w:r w:rsidRPr="003E5D4E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</w:p>
    <w:p w14:paraId="29684D09" w14:textId="77777777" w:rsidR="00C352C7" w:rsidRPr="003E5D4E" w:rsidRDefault="00C352C7" w:rsidP="00C352C7">
      <w:pPr>
        <w:ind w:left="360" w:firstLine="360"/>
        <w:jc w:val="both"/>
        <w:rPr>
          <w:rFonts w:ascii="Bookman Old Style" w:hAnsi="Bookman Old Style" w:cs="Arial"/>
          <w:sz w:val="24"/>
          <w:szCs w:val="24"/>
          <w:lang w:val="en-US"/>
        </w:rPr>
      </w:pPr>
      <w:r>
        <w:rPr>
          <w:rFonts w:ascii="Bookman Old Style" w:hAnsi="Bookman Old Style" w:cs="Arial"/>
          <w:b/>
          <w:sz w:val="24"/>
          <w:szCs w:val="24"/>
          <w:lang w:val="en-US"/>
        </w:rPr>
        <w:t>Applications, Q</w:t>
      </w:r>
      <w:r w:rsidRPr="003E5D4E">
        <w:rPr>
          <w:rFonts w:ascii="Bookman Old Style" w:hAnsi="Bookman Old Style" w:cs="Arial"/>
          <w:b/>
          <w:sz w:val="24"/>
          <w:szCs w:val="24"/>
          <w:lang w:val="en-US"/>
        </w:rPr>
        <w:t>ualifications</w:t>
      </w:r>
      <w:r>
        <w:rPr>
          <w:rFonts w:ascii="Bookman Old Style" w:hAnsi="Bookman Old Style" w:cs="Arial"/>
          <w:b/>
          <w:sz w:val="24"/>
          <w:szCs w:val="24"/>
          <w:lang w:val="en-US"/>
        </w:rPr>
        <w:t xml:space="preserve"> and Equivalence Certificate (if any)</w:t>
      </w:r>
      <w:r w:rsidRPr="003E5D4E">
        <w:rPr>
          <w:rFonts w:ascii="Bookman Old Style" w:hAnsi="Bookman Old Style" w:cs="Arial"/>
          <w:b/>
          <w:sz w:val="24"/>
          <w:szCs w:val="24"/>
          <w:lang w:val="en-US"/>
        </w:rPr>
        <w:t xml:space="preserve"> obtained after the closing date will not be considered</w:t>
      </w:r>
      <w:r w:rsidRPr="003E5D4E">
        <w:rPr>
          <w:rFonts w:ascii="Bookman Old Style" w:hAnsi="Bookman Old Style" w:cs="Arial"/>
          <w:sz w:val="24"/>
          <w:szCs w:val="24"/>
          <w:lang w:val="en-US"/>
        </w:rPr>
        <w:t>.</w:t>
      </w:r>
    </w:p>
    <w:p w14:paraId="21601CE6" w14:textId="77777777" w:rsidR="00C352C7" w:rsidRDefault="00C352C7" w:rsidP="00C352C7">
      <w:pPr>
        <w:spacing w:after="0"/>
        <w:ind w:left="360"/>
        <w:jc w:val="both"/>
        <w:rPr>
          <w:rFonts w:ascii="Bookman Old Style" w:hAnsi="Bookman Old Style" w:cs="Arial"/>
          <w:b/>
          <w:sz w:val="24"/>
          <w:szCs w:val="24"/>
          <w:u w:val="single"/>
          <w:lang w:val="en-US"/>
        </w:rPr>
      </w:pPr>
      <w:r>
        <w:rPr>
          <w:rFonts w:ascii="Bookman Old Style" w:hAnsi="Bookman Old Style" w:cs="Arial"/>
          <w:b/>
          <w:sz w:val="24"/>
          <w:szCs w:val="24"/>
          <w:u w:val="single"/>
          <w:lang w:val="en-US"/>
        </w:rPr>
        <w:t>Note</w:t>
      </w:r>
    </w:p>
    <w:p w14:paraId="7F417A18" w14:textId="77777777" w:rsidR="00C352C7" w:rsidRPr="007B30A7" w:rsidRDefault="00C352C7" w:rsidP="00C352C7">
      <w:pPr>
        <w:spacing w:after="0"/>
        <w:ind w:left="360"/>
        <w:jc w:val="both"/>
        <w:rPr>
          <w:rFonts w:ascii="Bookman Old Style" w:hAnsi="Bookman Old Style" w:cs="Arial"/>
          <w:b/>
          <w:sz w:val="16"/>
          <w:szCs w:val="16"/>
          <w:u w:val="single"/>
          <w:lang w:val="en-US"/>
        </w:rPr>
      </w:pPr>
      <w:r>
        <w:rPr>
          <w:rFonts w:ascii="Bookman Old Style" w:hAnsi="Bookman Old Style" w:cs="Arial"/>
          <w:b/>
          <w:sz w:val="24"/>
          <w:szCs w:val="24"/>
          <w:u w:val="single"/>
          <w:lang w:val="en-US"/>
        </w:rPr>
        <w:t xml:space="preserve"> </w:t>
      </w:r>
    </w:p>
    <w:p w14:paraId="0DF5E30F" w14:textId="77777777" w:rsidR="00C352C7" w:rsidRPr="00CB7E53" w:rsidRDefault="00C352C7" w:rsidP="00C352C7">
      <w:pPr>
        <w:spacing w:after="0" w:line="240" w:lineRule="auto"/>
        <w:ind w:left="360"/>
        <w:jc w:val="both"/>
        <w:rPr>
          <w:rFonts w:ascii="Bookman Old Style" w:hAnsi="Bookman Old Style"/>
          <w:i/>
          <w:sz w:val="24"/>
          <w:szCs w:val="24"/>
        </w:rPr>
      </w:pPr>
      <w:r w:rsidRPr="00CB7E53">
        <w:rPr>
          <w:rFonts w:ascii="Bookman Old Style" w:hAnsi="Bookman Old Style"/>
          <w:sz w:val="24"/>
          <w:szCs w:val="24"/>
          <w:lang w:val="en-US"/>
        </w:rPr>
        <w:t>The period of pupillage will be on a full-time basis for a minimum period of six months up to a maximum of one year under the supervision of one or more pupil-masters who are serving officers of the Attorney-General’s Office.</w:t>
      </w:r>
    </w:p>
    <w:p w14:paraId="2D145F23" w14:textId="77777777" w:rsidR="00C352C7" w:rsidRPr="001935E2" w:rsidRDefault="00C352C7" w:rsidP="00C352C7">
      <w:pPr>
        <w:pStyle w:val="ListParagraph"/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14:paraId="01928D66" w14:textId="77777777" w:rsidR="00C352C7" w:rsidRDefault="00C352C7" w:rsidP="00C352C7">
      <w:pPr>
        <w:spacing w:after="0"/>
        <w:jc w:val="both"/>
        <w:rPr>
          <w:rFonts w:ascii="Bookman Old Style" w:hAnsi="Bookman Old Style" w:cs="Arial"/>
          <w:b/>
          <w:sz w:val="24"/>
          <w:szCs w:val="24"/>
          <w:u w:val="single"/>
          <w:lang w:val="en-US"/>
        </w:rPr>
      </w:pPr>
    </w:p>
    <w:p w14:paraId="6E4720B3" w14:textId="77777777" w:rsidR="00C352C7" w:rsidRPr="00DE2D11" w:rsidRDefault="00C352C7" w:rsidP="00C352C7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Bookman Old Style" w:hAnsi="Bookman Old Style"/>
          <w:b/>
          <w:sz w:val="24"/>
          <w:szCs w:val="24"/>
        </w:rPr>
      </w:pPr>
      <w:r w:rsidRPr="00DE2D11">
        <w:rPr>
          <w:rFonts w:ascii="Bookman Old Style" w:hAnsi="Bookman Old Style"/>
          <w:b/>
          <w:sz w:val="24"/>
          <w:szCs w:val="24"/>
          <w:lang w:val="en-US"/>
        </w:rPr>
        <w:tab/>
      </w:r>
      <w:r w:rsidRPr="00DE2D11">
        <w:rPr>
          <w:rFonts w:ascii="Bookman Old Style" w:hAnsi="Bookman Old Style"/>
          <w:b/>
          <w:sz w:val="24"/>
          <w:szCs w:val="24"/>
        </w:rPr>
        <w:t>MODE OF APPLICATION</w:t>
      </w:r>
    </w:p>
    <w:p w14:paraId="39BE5808" w14:textId="77777777" w:rsidR="00C352C7" w:rsidRPr="00167B32" w:rsidRDefault="00C352C7" w:rsidP="00C352C7">
      <w:pPr>
        <w:pStyle w:val="ListParagraph"/>
        <w:tabs>
          <w:tab w:val="left" w:pos="851"/>
        </w:tabs>
        <w:ind w:left="1080"/>
        <w:rPr>
          <w:rFonts w:ascii="Bookman Old Style" w:hAnsi="Bookman Old Style"/>
          <w:b/>
          <w:sz w:val="24"/>
          <w:szCs w:val="24"/>
        </w:rPr>
      </w:pPr>
    </w:p>
    <w:p w14:paraId="56440A97" w14:textId="77777777" w:rsidR="00C352C7" w:rsidRPr="004128BB" w:rsidRDefault="00C352C7" w:rsidP="00C352C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 w:rsidRPr="00167B32">
        <w:rPr>
          <w:rFonts w:ascii="Bookman Old Style" w:hAnsi="Bookman Old Style" w:cs="Arial"/>
          <w:sz w:val="24"/>
          <w:szCs w:val="24"/>
          <w:lang w:val="en-US"/>
        </w:rPr>
        <w:t xml:space="preserve">Applicants should submit their </w:t>
      </w:r>
      <w:r w:rsidRPr="004128BB">
        <w:rPr>
          <w:rFonts w:ascii="Bookman Old Style" w:hAnsi="Bookman Old Style" w:cs="Arial"/>
          <w:sz w:val="24"/>
          <w:szCs w:val="24"/>
          <w:lang w:val="en-US"/>
        </w:rPr>
        <w:t>duly completed application</w:t>
      </w:r>
      <w:r w:rsidRPr="00167B32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 w:rsidRPr="004128BB">
        <w:rPr>
          <w:rFonts w:ascii="Bookman Old Style" w:hAnsi="Bookman Old Style" w:cs="Arial"/>
          <w:sz w:val="24"/>
          <w:szCs w:val="24"/>
          <w:lang w:val="en-US"/>
        </w:rPr>
        <w:t xml:space="preserve">form together with copies of their educational/professional qualifications and Equivalence Certificate (if any) to the Human Resource Section, Attorney-General’s Office, Level 2, </w:t>
      </w:r>
      <w:proofErr w:type="spellStart"/>
      <w:r w:rsidRPr="004128BB">
        <w:rPr>
          <w:rFonts w:ascii="Bookman Old Style" w:hAnsi="Bookman Old Style" w:cs="Arial"/>
          <w:sz w:val="24"/>
          <w:szCs w:val="24"/>
          <w:lang w:val="en-US"/>
        </w:rPr>
        <w:t>Renganaden</w:t>
      </w:r>
      <w:proofErr w:type="spellEnd"/>
      <w:r w:rsidRPr="004128BB"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 w:rsidRPr="004128BB">
        <w:rPr>
          <w:rFonts w:ascii="Bookman Old Style" w:hAnsi="Bookman Old Style" w:cs="Arial"/>
          <w:sz w:val="24"/>
          <w:szCs w:val="24"/>
          <w:lang w:val="en-US"/>
        </w:rPr>
        <w:t>Seeneevassen</w:t>
      </w:r>
      <w:proofErr w:type="spellEnd"/>
      <w:r w:rsidRPr="004128BB">
        <w:rPr>
          <w:rFonts w:ascii="Bookman Old Style" w:hAnsi="Bookman Old Style" w:cs="Arial"/>
          <w:sz w:val="24"/>
          <w:szCs w:val="24"/>
          <w:lang w:val="en-US"/>
        </w:rPr>
        <w:t xml:space="preserve"> Building, corner Maillard and Pope Hennessy Streets, Port-Louis, Mauritius, Postal Code 11328. </w:t>
      </w:r>
    </w:p>
    <w:p w14:paraId="0B571AFA" w14:textId="77777777" w:rsidR="00C352C7" w:rsidRPr="00167B32" w:rsidRDefault="00C352C7" w:rsidP="00C352C7">
      <w:pPr>
        <w:pStyle w:val="ListParagraph"/>
        <w:jc w:val="both"/>
        <w:rPr>
          <w:rFonts w:ascii="Arial" w:hAnsi="Arial" w:cs="Arial"/>
          <w:b/>
          <w:i/>
          <w:sz w:val="24"/>
          <w:szCs w:val="24"/>
          <w:u w:val="single"/>
          <w:lang w:val="en-US"/>
        </w:rPr>
      </w:pPr>
    </w:p>
    <w:p w14:paraId="27B28D50" w14:textId="77777777" w:rsidR="00C352C7" w:rsidRPr="00167B32" w:rsidRDefault="00C352C7" w:rsidP="00C352C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i/>
          <w:sz w:val="24"/>
          <w:szCs w:val="24"/>
          <w:u w:val="single"/>
          <w:lang w:val="en-US"/>
        </w:rPr>
      </w:pPr>
      <w:r w:rsidRPr="004128BB">
        <w:rPr>
          <w:rFonts w:ascii="Bookman Old Style" w:hAnsi="Bookman Old Style" w:cs="Arial"/>
          <w:sz w:val="24"/>
          <w:szCs w:val="24"/>
          <w:lang w:val="en-US"/>
        </w:rPr>
        <w:t>The application form may be downloaded from the website of this Office at</w:t>
      </w:r>
      <w:r w:rsidRPr="00167B32">
        <w:rPr>
          <w:rFonts w:ascii="Bookman Old Style" w:hAnsi="Bookman Old Style" w:cs="Arial"/>
          <w:b/>
          <w:i/>
          <w:sz w:val="24"/>
          <w:szCs w:val="24"/>
          <w:lang w:val="en-US"/>
        </w:rPr>
        <w:t xml:space="preserve">: </w:t>
      </w:r>
      <w:hyperlink r:id="rId6" w:history="1">
        <w:r w:rsidRPr="00167B32">
          <w:rPr>
            <w:rStyle w:val="Hyperlink"/>
            <w:rFonts w:ascii="Bookman Old Style" w:hAnsi="Bookman Old Style" w:cs="Arial"/>
            <w:b/>
            <w:i/>
            <w:sz w:val="24"/>
            <w:szCs w:val="24"/>
            <w:lang w:val="en-US"/>
          </w:rPr>
          <w:t>https://attorneygeneral.govmu.org</w:t>
        </w:r>
      </w:hyperlink>
    </w:p>
    <w:p w14:paraId="07E3FB26" w14:textId="77777777" w:rsidR="00C352C7" w:rsidRPr="00C20FCC" w:rsidRDefault="00C352C7" w:rsidP="00C352C7">
      <w:pPr>
        <w:ind w:left="720" w:hanging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>3</w:t>
      </w:r>
      <w:r w:rsidRPr="00C20FCC">
        <w:rPr>
          <w:rFonts w:ascii="Bookman Old Style" w:hAnsi="Bookman Old Style"/>
          <w:sz w:val="24"/>
          <w:szCs w:val="24"/>
        </w:rPr>
        <w:t>.</w:t>
      </w:r>
      <w:r w:rsidRPr="00C20FCC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>Applicants</w:t>
      </w:r>
      <w:r w:rsidRPr="00C20FCC">
        <w:rPr>
          <w:rFonts w:ascii="Bookman Old Style" w:hAnsi="Bookman Old Style"/>
          <w:sz w:val="24"/>
          <w:szCs w:val="24"/>
        </w:rPr>
        <w:t xml:space="preserve"> already in service </w:t>
      </w:r>
      <w:r w:rsidRPr="004128BB">
        <w:rPr>
          <w:rFonts w:ascii="Bookman Old Style" w:hAnsi="Bookman Old Style"/>
          <w:sz w:val="24"/>
          <w:szCs w:val="24"/>
        </w:rPr>
        <w:t>should</w:t>
      </w:r>
      <w:r w:rsidRPr="00C20FCC">
        <w:rPr>
          <w:rFonts w:ascii="Bookman Old Style" w:hAnsi="Bookman Old Style"/>
          <w:sz w:val="24"/>
          <w:szCs w:val="24"/>
        </w:rPr>
        <w:t xml:space="preserve"> submit their application</w:t>
      </w:r>
      <w:r>
        <w:rPr>
          <w:rFonts w:ascii="Bookman Old Style" w:hAnsi="Bookman Old Style"/>
          <w:sz w:val="24"/>
          <w:szCs w:val="24"/>
          <w:lang w:val="en-US"/>
        </w:rPr>
        <w:t xml:space="preserve"> forms</w:t>
      </w:r>
      <w:r w:rsidRPr="00C20FC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br/>
      </w:r>
      <w:r w:rsidRPr="00446673">
        <w:rPr>
          <w:rFonts w:ascii="Bookman Old Style" w:hAnsi="Bookman Old Style"/>
          <w:b/>
          <w:sz w:val="24"/>
          <w:szCs w:val="24"/>
          <w:u w:val="single"/>
        </w:rPr>
        <w:t xml:space="preserve">in </w:t>
      </w:r>
      <w:r w:rsidRPr="00C20FCC">
        <w:rPr>
          <w:rFonts w:ascii="Bookman Old Style" w:hAnsi="Bookman Old Style"/>
          <w:b/>
          <w:bCs/>
          <w:sz w:val="24"/>
          <w:szCs w:val="24"/>
          <w:u w:val="single"/>
        </w:rPr>
        <w:t>duplicate</w:t>
      </w:r>
      <w:r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>.</w:t>
      </w:r>
      <w:r w:rsidRPr="00135F95">
        <w:rPr>
          <w:rFonts w:ascii="Bookman Old Style" w:hAnsi="Bookman Old Style"/>
          <w:bCs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  <w:lang w:val="en-US"/>
        </w:rPr>
        <w:t>T</w:t>
      </w:r>
      <w:r w:rsidRPr="00C20FCC">
        <w:rPr>
          <w:rFonts w:ascii="Bookman Old Style" w:hAnsi="Bookman Old Style"/>
          <w:sz w:val="24"/>
          <w:szCs w:val="24"/>
        </w:rPr>
        <w:t xml:space="preserve">he original to be sent directly to the </w:t>
      </w:r>
      <w:r>
        <w:rPr>
          <w:rFonts w:ascii="Bookman Old Style" w:hAnsi="Bookman Old Style"/>
          <w:sz w:val="24"/>
          <w:szCs w:val="24"/>
          <w:lang w:val="en-US"/>
        </w:rPr>
        <w:t xml:space="preserve">Human Resource Section, to the abovementioned address </w:t>
      </w:r>
      <w:r w:rsidRPr="003C7A7F">
        <w:rPr>
          <w:rFonts w:ascii="Bookman Old Style" w:hAnsi="Bookman Old Style"/>
          <w:b/>
          <w:sz w:val="24"/>
          <w:szCs w:val="24"/>
          <w:lang w:val="en-US"/>
        </w:rPr>
        <w:t>either</w:t>
      </w:r>
      <w:r>
        <w:rPr>
          <w:rFonts w:ascii="Bookman Old Style" w:hAnsi="Bookman Old Style"/>
          <w:sz w:val="24"/>
          <w:szCs w:val="24"/>
          <w:lang w:val="en-US"/>
        </w:rPr>
        <w:t xml:space="preserve"> by registered post </w:t>
      </w:r>
      <w:r w:rsidRPr="003C7A7F">
        <w:rPr>
          <w:rFonts w:ascii="Bookman Old Style" w:hAnsi="Bookman Old Style"/>
          <w:b/>
          <w:sz w:val="24"/>
          <w:szCs w:val="24"/>
          <w:lang w:val="en-US"/>
        </w:rPr>
        <w:t>or electronically</w:t>
      </w:r>
      <w:r>
        <w:rPr>
          <w:rFonts w:ascii="Bookman Old Style" w:hAnsi="Bookman Old Style"/>
          <w:sz w:val="24"/>
          <w:szCs w:val="24"/>
          <w:lang w:val="en-US"/>
        </w:rPr>
        <w:t xml:space="preserve"> at: </w:t>
      </w:r>
      <w:hyperlink r:id="rId7" w:history="1">
        <w:r w:rsidRPr="00FD7CBF">
          <w:rPr>
            <w:rStyle w:val="Hyperlink"/>
            <w:rFonts w:ascii="Bookman Old Style" w:hAnsi="Bookman Old Style"/>
            <w:b/>
            <w:sz w:val="24"/>
            <w:szCs w:val="24"/>
            <w:lang w:val="en-US"/>
          </w:rPr>
          <w:t>hr.ago@govmu.org</w:t>
        </w:r>
      </w:hyperlink>
      <w:r w:rsidRPr="00135F95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Pr="00ED3E76">
        <w:rPr>
          <w:rFonts w:ascii="Bookman Old Style" w:hAnsi="Bookman Old Style"/>
          <w:sz w:val="24"/>
          <w:szCs w:val="24"/>
          <w:lang w:val="en-US"/>
        </w:rPr>
        <w:t>. T</w:t>
      </w:r>
      <w:r w:rsidRPr="00ED3E76">
        <w:rPr>
          <w:rFonts w:ascii="Bookman Old Style" w:hAnsi="Bookman Old Style"/>
          <w:sz w:val="24"/>
          <w:szCs w:val="24"/>
        </w:rPr>
        <w:t xml:space="preserve">he </w:t>
      </w:r>
      <w:r w:rsidRPr="00C20FCC">
        <w:rPr>
          <w:rFonts w:ascii="Bookman Old Style" w:hAnsi="Bookman Old Style"/>
          <w:sz w:val="24"/>
          <w:szCs w:val="24"/>
        </w:rPr>
        <w:t>duplicate</w:t>
      </w:r>
      <w:r>
        <w:rPr>
          <w:rFonts w:ascii="Bookman Old Style" w:hAnsi="Bookman Old Style"/>
          <w:sz w:val="24"/>
          <w:szCs w:val="24"/>
          <w:lang w:val="en-US"/>
        </w:rPr>
        <w:t xml:space="preserve">/printed copy </w:t>
      </w:r>
      <w:r w:rsidRPr="00ED3E76">
        <w:rPr>
          <w:rFonts w:ascii="Bookman Old Style" w:hAnsi="Bookman Old Style"/>
          <w:b/>
          <w:sz w:val="24"/>
          <w:szCs w:val="24"/>
          <w:lang w:val="en-US"/>
        </w:rPr>
        <w:t>duly signed</w:t>
      </w:r>
      <w:r w:rsidRPr="00ED3E76">
        <w:rPr>
          <w:rFonts w:ascii="Bookman Old Style" w:hAnsi="Bookman Old Style"/>
          <w:sz w:val="24"/>
          <w:szCs w:val="24"/>
          <w:lang w:val="en-US"/>
        </w:rPr>
        <w:t xml:space="preserve"> should be forwarded to the Attorney General’s Office </w:t>
      </w:r>
      <w:r w:rsidRPr="00135F95">
        <w:rPr>
          <w:rFonts w:ascii="Bookman Old Style" w:hAnsi="Bookman Old Style"/>
          <w:b/>
          <w:sz w:val="24"/>
          <w:szCs w:val="24"/>
        </w:rPr>
        <w:t>through</w:t>
      </w:r>
      <w:r w:rsidRPr="00C20FCC">
        <w:rPr>
          <w:rFonts w:ascii="Bookman Old Style" w:hAnsi="Bookman Old Style"/>
          <w:sz w:val="24"/>
          <w:szCs w:val="24"/>
        </w:rPr>
        <w:t xml:space="preserve"> their respective Supervising/Responsible Officer.</w:t>
      </w:r>
    </w:p>
    <w:p w14:paraId="37771D58" w14:textId="77777777" w:rsidR="00C352C7" w:rsidRPr="00786FE2" w:rsidRDefault="00C352C7" w:rsidP="00C352C7">
      <w:pPr>
        <w:ind w:left="1440" w:hanging="720"/>
        <w:jc w:val="right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</w:rPr>
        <w:t xml:space="preserve"> </w:t>
      </w:r>
      <w:r w:rsidRPr="00786FE2">
        <w:rPr>
          <w:rFonts w:ascii="Bookman Old Style" w:hAnsi="Bookman Old Style"/>
          <w:sz w:val="24"/>
          <w:szCs w:val="24"/>
          <w:lang w:val="en-US"/>
        </w:rPr>
        <w:t>2/….</w:t>
      </w:r>
    </w:p>
    <w:p w14:paraId="79104D35" w14:textId="77777777" w:rsidR="00C352C7" w:rsidRDefault="00C352C7" w:rsidP="00C352C7">
      <w:pPr>
        <w:ind w:left="1440" w:hanging="720"/>
        <w:jc w:val="center"/>
        <w:rPr>
          <w:rFonts w:ascii="Bookman Old Style" w:hAnsi="Bookman Old Style"/>
          <w:sz w:val="24"/>
          <w:szCs w:val="24"/>
          <w:lang w:val="en-US"/>
        </w:rPr>
      </w:pPr>
    </w:p>
    <w:p w14:paraId="6FAD90EF" w14:textId="709E041A" w:rsidR="00C352C7" w:rsidRPr="00786FE2" w:rsidRDefault="00C352C7" w:rsidP="00C352C7">
      <w:pPr>
        <w:ind w:left="1440" w:hanging="720"/>
        <w:jc w:val="center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-2-</w:t>
      </w:r>
    </w:p>
    <w:p w14:paraId="1F1D05E0" w14:textId="77777777" w:rsidR="00C352C7" w:rsidRDefault="00C352C7" w:rsidP="00C352C7">
      <w:pPr>
        <w:pStyle w:val="Standard"/>
        <w:tabs>
          <w:tab w:val="left" w:pos="851"/>
        </w:tabs>
        <w:ind w:left="709" w:hanging="425"/>
        <w:jc w:val="both"/>
        <w:rPr>
          <w:rFonts w:ascii="Bookman Old Style" w:hAnsi="Bookman Old Style"/>
        </w:rPr>
      </w:pPr>
    </w:p>
    <w:p w14:paraId="5026A66A" w14:textId="59C2BEC2" w:rsidR="00C352C7" w:rsidRPr="00167B32" w:rsidRDefault="00C352C7" w:rsidP="00C352C7">
      <w:pPr>
        <w:pStyle w:val="Standard"/>
        <w:tabs>
          <w:tab w:val="left" w:pos="851"/>
        </w:tabs>
        <w:ind w:left="709" w:hanging="425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 xml:space="preserve"> 4.</w:t>
      </w:r>
      <w:r>
        <w:rPr>
          <w:rFonts w:ascii="Bookman Old Style" w:hAnsi="Bookman Old Style"/>
        </w:rPr>
        <w:tab/>
        <w:t xml:space="preserve"> Applicants</w:t>
      </w:r>
      <w:r w:rsidRPr="00167B32">
        <w:rPr>
          <w:rFonts w:ascii="Bookman Old Style" w:hAnsi="Bookman Old Style"/>
        </w:rPr>
        <w:t xml:space="preserve"> are advised to </w:t>
      </w:r>
      <w:r>
        <w:rPr>
          <w:rFonts w:ascii="Bookman Old Style" w:hAnsi="Bookman Old Style"/>
        </w:rPr>
        <w:t>carefully</w:t>
      </w:r>
      <w:r w:rsidRPr="00167B32">
        <w:rPr>
          <w:rFonts w:ascii="Bookman Old Style" w:hAnsi="Bookman Old Style"/>
        </w:rPr>
        <w:t xml:space="preserve"> read the </w:t>
      </w:r>
      <w:r w:rsidRPr="00167B32">
        <w:rPr>
          <w:rFonts w:ascii="Bookman Old Style" w:hAnsi="Bookman Old Style"/>
          <w:b/>
        </w:rPr>
        <w:t>“</w:t>
      </w:r>
      <w:r w:rsidRPr="00167B32">
        <w:rPr>
          <w:rFonts w:ascii="Bookman Old Style" w:hAnsi="Bookman Old Style"/>
          <w:b/>
          <w:u w:val="single"/>
        </w:rPr>
        <w:t xml:space="preserve">NOTES </w:t>
      </w:r>
      <w:proofErr w:type="gramStart"/>
      <w:r w:rsidRPr="00167B32">
        <w:rPr>
          <w:rFonts w:ascii="Bookman Old Style" w:hAnsi="Bookman Old Style"/>
          <w:b/>
          <w:u w:val="single"/>
        </w:rPr>
        <w:t xml:space="preserve">AND </w:t>
      </w:r>
      <w:r>
        <w:rPr>
          <w:rFonts w:ascii="Bookman Old Style" w:hAnsi="Bookman Old Style"/>
          <w:b/>
          <w:u w:val="single"/>
        </w:rPr>
        <w:t xml:space="preserve"> </w:t>
      </w:r>
      <w:r w:rsidRPr="00167B32">
        <w:rPr>
          <w:rFonts w:ascii="Bookman Old Style" w:hAnsi="Bookman Old Style"/>
          <w:b/>
          <w:u w:val="single"/>
        </w:rPr>
        <w:t>INSTRUCTIONS</w:t>
      </w:r>
      <w:proofErr w:type="gramEnd"/>
      <w:r w:rsidRPr="00167B32">
        <w:rPr>
          <w:rFonts w:ascii="Bookman Old Style" w:hAnsi="Bookman Old Style"/>
          <w:b/>
          <w:u w:val="single"/>
        </w:rPr>
        <w:t xml:space="preserve"> TO CANDIDATES</w:t>
      </w:r>
      <w:r w:rsidRPr="00167B32">
        <w:rPr>
          <w:rFonts w:ascii="Bookman Old Style" w:hAnsi="Bookman Old Style"/>
          <w:b/>
        </w:rPr>
        <w:t xml:space="preserve">” </w:t>
      </w:r>
      <w:r w:rsidRPr="00167B32">
        <w:rPr>
          <w:rFonts w:ascii="Bookman Old Style" w:hAnsi="Bookman Old Style"/>
        </w:rPr>
        <w:t xml:space="preserve">before filling in the Application Form. </w:t>
      </w:r>
      <w:r w:rsidRPr="00167B32">
        <w:rPr>
          <w:rFonts w:ascii="Bookman Old Style" w:hAnsi="Bookman Old Style"/>
          <w:b/>
          <w:u w:val="single"/>
        </w:rPr>
        <w:t>Incomplete, inadequate or inaccurate filling of the Application Form</w:t>
      </w:r>
      <w:r>
        <w:rPr>
          <w:rFonts w:ascii="Bookman Old Style" w:hAnsi="Bookman Old Style"/>
          <w:b/>
          <w:u w:val="single"/>
        </w:rPr>
        <w:t xml:space="preserve"> may cause</w:t>
      </w:r>
      <w:r w:rsidRPr="00167B32">
        <w:rPr>
          <w:rFonts w:ascii="Bookman Old Style" w:hAnsi="Bookman Old Style"/>
          <w:b/>
          <w:u w:val="single"/>
        </w:rPr>
        <w:t xml:space="preserve"> </w:t>
      </w:r>
      <w:r>
        <w:rPr>
          <w:rFonts w:ascii="Bookman Old Style" w:hAnsi="Bookman Old Style"/>
          <w:b/>
          <w:u w:val="single"/>
        </w:rPr>
        <w:t>the application to be disregarded</w:t>
      </w:r>
      <w:r w:rsidRPr="00167B32">
        <w:rPr>
          <w:rFonts w:ascii="Bookman Old Style" w:hAnsi="Bookman Old Style"/>
          <w:b/>
          <w:u w:val="single"/>
        </w:rPr>
        <w:t>.</w:t>
      </w:r>
    </w:p>
    <w:p w14:paraId="75CB0087" w14:textId="77777777" w:rsidR="00C352C7" w:rsidRDefault="00C352C7" w:rsidP="00C352C7">
      <w:pPr>
        <w:ind w:left="1440" w:hanging="720"/>
        <w:jc w:val="right"/>
        <w:rPr>
          <w:rFonts w:ascii="Bookman Old Style" w:hAnsi="Bookman Old Style"/>
          <w:sz w:val="24"/>
          <w:szCs w:val="24"/>
          <w:lang w:val="en-US"/>
        </w:rPr>
      </w:pPr>
    </w:p>
    <w:p w14:paraId="468ACCA6" w14:textId="77777777" w:rsidR="00C352C7" w:rsidRPr="00E93483" w:rsidRDefault="00C352C7" w:rsidP="00C352C7">
      <w:pPr>
        <w:ind w:left="1440" w:hanging="720"/>
        <w:jc w:val="both"/>
        <w:rPr>
          <w:rFonts w:ascii="Bookman Old Style" w:hAnsi="Bookman Old Style"/>
          <w:sz w:val="16"/>
          <w:szCs w:val="16"/>
        </w:rPr>
      </w:pPr>
    </w:p>
    <w:p w14:paraId="55D9C4E9" w14:textId="77777777" w:rsidR="00C352C7" w:rsidRPr="00C20FCC" w:rsidRDefault="00C352C7" w:rsidP="00C352C7">
      <w:pPr>
        <w:ind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>I</w:t>
      </w:r>
      <w:r w:rsidRPr="00C20FCC">
        <w:rPr>
          <w:rFonts w:ascii="Bookman Old Style" w:hAnsi="Bookman Old Style"/>
          <w:b/>
          <w:sz w:val="24"/>
          <w:szCs w:val="24"/>
        </w:rPr>
        <w:t>I</w:t>
      </w:r>
      <w:r>
        <w:rPr>
          <w:rFonts w:ascii="Bookman Old Style" w:hAnsi="Bookman Old Style"/>
          <w:b/>
          <w:sz w:val="24"/>
          <w:szCs w:val="24"/>
        </w:rPr>
        <w:t>I</w:t>
      </w:r>
      <w:r w:rsidRPr="00C20FCC">
        <w:rPr>
          <w:rFonts w:ascii="Bookman Old Style" w:hAnsi="Bookman Old Style"/>
          <w:b/>
          <w:sz w:val="24"/>
          <w:szCs w:val="24"/>
        </w:rPr>
        <w:t>.</w:t>
      </w:r>
      <w:r w:rsidRPr="00C20FCC">
        <w:rPr>
          <w:rFonts w:ascii="Bookman Old Style" w:hAnsi="Bookman Old Style"/>
          <w:b/>
          <w:sz w:val="24"/>
          <w:szCs w:val="24"/>
        </w:rPr>
        <w:tab/>
      </w:r>
      <w:r w:rsidRPr="00C20FCC">
        <w:rPr>
          <w:rFonts w:ascii="Bookman Old Style" w:hAnsi="Bookman Old Style"/>
          <w:b/>
          <w:sz w:val="24"/>
          <w:szCs w:val="24"/>
          <w:u w:val="single"/>
        </w:rPr>
        <w:t xml:space="preserve">CLOSING DATE </w:t>
      </w:r>
    </w:p>
    <w:p w14:paraId="1E63F8DC" w14:textId="3738F516" w:rsidR="00C352C7" w:rsidRDefault="00C352C7" w:rsidP="00C352C7">
      <w:pPr>
        <w:ind w:left="72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C20FCC">
        <w:rPr>
          <w:rFonts w:ascii="Bookman Old Style" w:hAnsi="Bookman Old Style"/>
          <w:sz w:val="24"/>
          <w:szCs w:val="24"/>
        </w:rPr>
        <w:t xml:space="preserve">Applications should reach the </w:t>
      </w:r>
      <w:r>
        <w:rPr>
          <w:rFonts w:ascii="Bookman Old Style" w:hAnsi="Bookman Old Style"/>
          <w:sz w:val="24"/>
          <w:szCs w:val="24"/>
          <w:lang w:val="en-US"/>
        </w:rPr>
        <w:t xml:space="preserve">Human Resource Section, Attorney-General’s Office, at the abovementioned address </w:t>
      </w:r>
      <w:r w:rsidRPr="00C352C7">
        <w:rPr>
          <w:rFonts w:ascii="Bookman Old Style" w:hAnsi="Bookman Old Style"/>
          <w:b/>
          <w:sz w:val="24"/>
          <w:szCs w:val="24"/>
          <w:u w:val="dotted"/>
        </w:rPr>
        <w:t xml:space="preserve">not later than 15 00 hours </w:t>
      </w:r>
      <w:r w:rsidRPr="00C352C7">
        <w:rPr>
          <w:rFonts w:ascii="Bookman Old Style" w:hAnsi="Bookman Old Style"/>
          <w:b/>
          <w:i/>
          <w:sz w:val="24"/>
          <w:szCs w:val="24"/>
          <w:u w:val="dotted"/>
        </w:rPr>
        <w:t>(local time)</w:t>
      </w:r>
      <w:r w:rsidRPr="00C352C7">
        <w:rPr>
          <w:rFonts w:ascii="Bookman Old Style" w:hAnsi="Bookman Old Style"/>
          <w:b/>
          <w:sz w:val="24"/>
          <w:szCs w:val="24"/>
          <w:u w:val="dotted"/>
        </w:rPr>
        <w:t xml:space="preserve"> on </w:t>
      </w:r>
      <w:r w:rsidRPr="00C352C7">
        <w:rPr>
          <w:rFonts w:ascii="Bookman Old Style" w:hAnsi="Bookman Old Style"/>
          <w:b/>
          <w:sz w:val="24"/>
          <w:szCs w:val="24"/>
          <w:u w:val="dotted"/>
          <w:lang w:val="en-US"/>
        </w:rPr>
        <w:t xml:space="preserve">22 AUGUST </w:t>
      </w:r>
      <w:r w:rsidRPr="00C352C7">
        <w:rPr>
          <w:rFonts w:ascii="Bookman Old Style" w:hAnsi="Bookman Old Style"/>
          <w:b/>
          <w:sz w:val="24"/>
          <w:szCs w:val="24"/>
          <w:u w:val="dotted"/>
        </w:rPr>
        <w:t>2024.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14:paraId="78AA43AF" w14:textId="77777777" w:rsidR="00C352C7" w:rsidRPr="00135F95" w:rsidRDefault="00C352C7" w:rsidP="00C352C7">
      <w:pPr>
        <w:ind w:left="720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The Attorney-General’s Office reserves the right not to enlist any pupil following this advertisement.</w:t>
      </w:r>
    </w:p>
    <w:p w14:paraId="36F38730" w14:textId="584245E2" w:rsidR="00C352C7" w:rsidRDefault="00C352C7" w:rsidP="00C352C7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p w14:paraId="017FCEA4" w14:textId="77777777" w:rsidR="00461DF1" w:rsidRPr="00EA5ECF" w:rsidRDefault="00461DF1" w:rsidP="00C352C7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p w14:paraId="37960498" w14:textId="77777777" w:rsidR="00C352C7" w:rsidRPr="0019225C" w:rsidRDefault="00C352C7" w:rsidP="00C352C7">
      <w:pPr>
        <w:spacing w:after="0"/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  <w:lang w:val="en-US"/>
        </w:rPr>
        <w:t>Attorney-General’s Office</w:t>
      </w:r>
    </w:p>
    <w:p w14:paraId="113B11FD" w14:textId="26ED4F27" w:rsidR="00C352C7" w:rsidRPr="00461DF1" w:rsidRDefault="00C352C7" w:rsidP="00C352C7">
      <w:pPr>
        <w:spacing w:after="0"/>
        <w:rPr>
          <w:rFonts w:ascii="Bookman Old Style" w:hAnsi="Bookman Old Style"/>
          <w:b/>
          <w:sz w:val="24"/>
          <w:szCs w:val="24"/>
        </w:rPr>
      </w:pPr>
      <w:r w:rsidRPr="00C20FCC">
        <w:rPr>
          <w:rFonts w:ascii="Bookman Old Style" w:hAnsi="Bookman Old Style"/>
          <w:b/>
          <w:sz w:val="24"/>
          <w:szCs w:val="24"/>
        </w:rPr>
        <w:t xml:space="preserve">Date: </w: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02 AUGUST </w:t>
      </w:r>
      <w:r w:rsidRPr="00C20FCC">
        <w:rPr>
          <w:rFonts w:ascii="Bookman Old Style" w:hAnsi="Bookman Old Style"/>
          <w:b/>
          <w:sz w:val="24"/>
          <w:szCs w:val="24"/>
        </w:rPr>
        <w:t>20</w:t>
      </w:r>
      <w:r>
        <w:rPr>
          <w:rFonts w:ascii="Bookman Old Style" w:hAnsi="Bookman Old Style"/>
          <w:b/>
          <w:sz w:val="24"/>
          <w:szCs w:val="24"/>
        </w:rPr>
        <w:t>24</w:t>
      </w:r>
      <w:r w:rsidRPr="00C20FCC">
        <w:rPr>
          <w:rFonts w:ascii="Bookman Old Style" w:hAnsi="Bookman Old Style"/>
          <w:b/>
          <w:sz w:val="24"/>
          <w:szCs w:val="24"/>
        </w:rPr>
        <w:tab/>
      </w:r>
      <w:r w:rsidRPr="00C20FCC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461DF1">
        <w:rPr>
          <w:rFonts w:ascii="Bookman Old Style" w:hAnsi="Bookman Old Style"/>
          <w:b/>
          <w:sz w:val="24"/>
          <w:szCs w:val="24"/>
          <w:lang w:val="en-US"/>
        </w:rPr>
        <w:t>PORT LOUIS</w:t>
      </w:r>
      <w:r w:rsidRPr="00461DF1">
        <w:rPr>
          <w:rFonts w:ascii="Bookman Old Style" w:hAnsi="Bookman Old Style"/>
          <w:b/>
          <w:sz w:val="24"/>
          <w:szCs w:val="24"/>
        </w:rPr>
        <w:t>.</w:t>
      </w:r>
    </w:p>
    <w:p w14:paraId="222DD76D" w14:textId="77777777" w:rsidR="00C352C7" w:rsidRPr="00461DF1" w:rsidRDefault="00C352C7" w:rsidP="00C352C7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3AE3322" w14:textId="77777777" w:rsidR="00C352C7" w:rsidRDefault="00C352C7" w:rsidP="00C352C7">
      <w:pPr>
        <w:spacing w:after="0"/>
        <w:jc w:val="center"/>
        <w:rPr>
          <w:rFonts w:ascii="Bookman Old Style" w:hAnsi="Bookman Old Style" w:cs="Arial"/>
          <w:b/>
          <w:sz w:val="28"/>
          <w:szCs w:val="28"/>
          <w:u w:val="single"/>
          <w:lang w:val="en-US"/>
        </w:rPr>
      </w:pPr>
    </w:p>
    <w:p w14:paraId="5CEC8494" w14:textId="77777777" w:rsidR="00C352C7" w:rsidRDefault="00C352C7" w:rsidP="00C352C7">
      <w:pPr>
        <w:spacing w:after="0"/>
        <w:jc w:val="center"/>
        <w:rPr>
          <w:rFonts w:ascii="Bookman Old Style" w:hAnsi="Bookman Old Style" w:cs="Arial"/>
          <w:b/>
          <w:sz w:val="28"/>
          <w:szCs w:val="28"/>
          <w:u w:val="single"/>
          <w:lang w:val="en-US"/>
        </w:rPr>
      </w:pPr>
    </w:p>
    <w:p w14:paraId="78A70AD0" w14:textId="77777777" w:rsidR="00C352C7" w:rsidRDefault="00C352C7" w:rsidP="00C352C7">
      <w:pPr>
        <w:spacing w:after="0"/>
        <w:jc w:val="center"/>
        <w:rPr>
          <w:rFonts w:ascii="Bookman Old Style" w:hAnsi="Bookman Old Style" w:cs="Arial"/>
          <w:b/>
          <w:sz w:val="28"/>
          <w:szCs w:val="28"/>
          <w:u w:val="single"/>
          <w:lang w:val="en-US"/>
        </w:rPr>
      </w:pPr>
      <w:bookmarkStart w:id="0" w:name="_GoBack"/>
      <w:bookmarkEnd w:id="0"/>
    </w:p>
    <w:p w14:paraId="3B56C0BA" w14:textId="77777777" w:rsidR="00C352C7" w:rsidRDefault="00C352C7" w:rsidP="00C352C7">
      <w:pPr>
        <w:spacing w:after="0"/>
        <w:jc w:val="center"/>
        <w:rPr>
          <w:rFonts w:ascii="Bookman Old Style" w:hAnsi="Bookman Old Style" w:cs="Arial"/>
          <w:b/>
          <w:sz w:val="28"/>
          <w:szCs w:val="28"/>
          <w:u w:val="single"/>
          <w:lang w:val="en-US"/>
        </w:rPr>
      </w:pPr>
    </w:p>
    <w:p w14:paraId="0A2C8075" w14:textId="77777777" w:rsidR="00C352C7" w:rsidRDefault="00C352C7" w:rsidP="00C352C7">
      <w:pPr>
        <w:spacing w:after="0"/>
        <w:jc w:val="center"/>
        <w:rPr>
          <w:rFonts w:ascii="Bookman Old Style" w:hAnsi="Bookman Old Style" w:cs="Arial"/>
          <w:b/>
          <w:sz w:val="28"/>
          <w:szCs w:val="28"/>
          <w:u w:val="single"/>
          <w:lang w:val="en-US"/>
        </w:rPr>
      </w:pPr>
    </w:p>
    <w:p w14:paraId="6848B6A8" w14:textId="77777777" w:rsidR="00C352C7" w:rsidRDefault="00C352C7" w:rsidP="00C352C7">
      <w:pPr>
        <w:spacing w:after="0"/>
        <w:jc w:val="center"/>
        <w:rPr>
          <w:rFonts w:ascii="Bookman Old Style" w:hAnsi="Bookman Old Style" w:cs="Arial"/>
          <w:b/>
          <w:sz w:val="28"/>
          <w:szCs w:val="28"/>
          <w:u w:val="single"/>
          <w:lang w:val="en-US"/>
        </w:rPr>
      </w:pPr>
    </w:p>
    <w:p w14:paraId="4894470A" w14:textId="77777777" w:rsidR="00C352C7" w:rsidRDefault="00C352C7" w:rsidP="00C352C7">
      <w:pPr>
        <w:spacing w:after="0"/>
        <w:jc w:val="center"/>
        <w:rPr>
          <w:rFonts w:ascii="Bookman Old Style" w:hAnsi="Bookman Old Style" w:cs="Arial"/>
          <w:b/>
          <w:sz w:val="28"/>
          <w:szCs w:val="28"/>
          <w:u w:val="single"/>
          <w:lang w:val="en-US"/>
        </w:rPr>
      </w:pPr>
    </w:p>
    <w:p w14:paraId="7B7615B5" w14:textId="77777777" w:rsidR="00C352C7" w:rsidRDefault="00C352C7" w:rsidP="00C352C7">
      <w:pPr>
        <w:spacing w:after="0"/>
        <w:jc w:val="center"/>
        <w:rPr>
          <w:rFonts w:ascii="Bookman Old Style" w:hAnsi="Bookman Old Style" w:cs="Arial"/>
          <w:b/>
          <w:sz w:val="28"/>
          <w:szCs w:val="28"/>
          <w:u w:val="single"/>
          <w:lang w:val="en-US"/>
        </w:rPr>
      </w:pPr>
    </w:p>
    <w:p w14:paraId="7C2BC11A" w14:textId="77777777" w:rsidR="00C352C7" w:rsidRDefault="00C352C7" w:rsidP="00C352C7">
      <w:pPr>
        <w:spacing w:after="0"/>
        <w:jc w:val="center"/>
        <w:rPr>
          <w:rFonts w:ascii="Bookman Old Style" w:hAnsi="Bookman Old Style" w:cs="Arial"/>
          <w:b/>
          <w:sz w:val="28"/>
          <w:szCs w:val="28"/>
          <w:u w:val="single"/>
          <w:lang w:val="en-US"/>
        </w:rPr>
      </w:pPr>
    </w:p>
    <w:p w14:paraId="359C087E" w14:textId="77777777" w:rsidR="00C352C7" w:rsidRDefault="00C352C7" w:rsidP="00C352C7">
      <w:pPr>
        <w:spacing w:after="0"/>
        <w:jc w:val="center"/>
        <w:rPr>
          <w:rFonts w:ascii="Bookman Old Style" w:hAnsi="Bookman Old Style" w:cs="Arial"/>
          <w:b/>
          <w:sz w:val="28"/>
          <w:szCs w:val="28"/>
          <w:u w:val="single"/>
          <w:lang w:val="en-US"/>
        </w:rPr>
      </w:pPr>
    </w:p>
    <w:p w14:paraId="3DFEA1F7" w14:textId="77777777" w:rsidR="00C352C7" w:rsidRDefault="00C352C7" w:rsidP="00C352C7">
      <w:pPr>
        <w:spacing w:after="0"/>
        <w:jc w:val="center"/>
        <w:rPr>
          <w:rFonts w:ascii="Bookman Old Style" w:hAnsi="Bookman Old Style" w:cs="Arial"/>
          <w:b/>
          <w:sz w:val="28"/>
          <w:szCs w:val="28"/>
          <w:u w:val="single"/>
          <w:lang w:val="en-US"/>
        </w:rPr>
      </w:pPr>
    </w:p>
    <w:p w14:paraId="76E98F1D" w14:textId="792434E2" w:rsidR="00C352C7" w:rsidRDefault="00C352C7" w:rsidP="00C352C7">
      <w:pPr>
        <w:jc w:val="center"/>
      </w:pPr>
    </w:p>
    <w:p w14:paraId="7D0DAAEC" w14:textId="10632470" w:rsidR="00C352C7" w:rsidRDefault="00C352C7" w:rsidP="00C352C7">
      <w:pPr>
        <w:jc w:val="center"/>
      </w:pPr>
    </w:p>
    <w:p w14:paraId="4679842D" w14:textId="77777777" w:rsidR="00C352C7" w:rsidRDefault="00C352C7" w:rsidP="00C352C7">
      <w:pPr>
        <w:jc w:val="center"/>
      </w:pPr>
    </w:p>
    <w:sectPr w:rsidR="00C352C7" w:rsidSect="00C352C7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B39B9"/>
    <w:multiLevelType w:val="hybridMultilevel"/>
    <w:tmpl w:val="E3167FAA"/>
    <w:lvl w:ilvl="0" w:tplc="36CA4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E6AB8"/>
    <w:multiLevelType w:val="hybridMultilevel"/>
    <w:tmpl w:val="A04AAF42"/>
    <w:lvl w:ilvl="0" w:tplc="54A6C3DE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BE"/>
    <w:rsid w:val="00461DF1"/>
    <w:rsid w:val="00920736"/>
    <w:rsid w:val="00B575BE"/>
    <w:rsid w:val="00C3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6D2F7"/>
  <w15:chartTrackingRefBased/>
  <w15:docId w15:val="{18816916-A42D-435D-A902-49713822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2C7"/>
    <w:rPr>
      <w:lang w:val="en-M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2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52C7"/>
    <w:rPr>
      <w:color w:val="0563C1" w:themeColor="hyperlink"/>
      <w:u w:val="single"/>
    </w:rPr>
  </w:style>
  <w:style w:type="paragraph" w:customStyle="1" w:styleId="Standard">
    <w:name w:val="Standard"/>
    <w:rsid w:val="00C352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.ago@govmu.org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torneygeneral.govmu.org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26D7729DC404C8656BACE387338A9" ma:contentTypeVersion="1" ma:contentTypeDescription="Create a new document." ma:contentTypeScope="" ma:versionID="0bada1de042ab64004e1b9894a5e21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296F22-9174-4F41-875A-0F9DFBB96C47}"/>
</file>

<file path=customXml/itemProps2.xml><?xml version="1.0" encoding="utf-8"?>
<ds:datastoreItem xmlns:ds="http://schemas.openxmlformats.org/officeDocument/2006/customXml" ds:itemID="{7355887B-E89B-48F4-A483-4E0299FD99EC}"/>
</file>

<file path=customXml/itemProps3.xml><?xml version="1.0" encoding="utf-8"?>
<ds:datastoreItem xmlns:ds="http://schemas.openxmlformats.org/officeDocument/2006/customXml" ds:itemID="{A1D8902B-D91A-4506-A630-6CDD7FF03C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Tevani Aroomoogon</dc:creator>
  <cp:keywords/>
  <dc:description/>
  <cp:lastModifiedBy>Tevani Aroomoogon</cp:lastModifiedBy>
  <cp:revision>4</cp:revision>
  <dcterms:created xsi:type="dcterms:W3CDTF">2024-08-01T09:27:00Z</dcterms:created>
  <dcterms:modified xsi:type="dcterms:W3CDTF">2024-08-01T10:14:00Z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0x01010088D26D7729DC404C8656BACE387338A9</vt:lpwstr>
  </property>
</Properties>
</file>